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90B" w14:textId="323FC9CD" w:rsidR="00BF177E" w:rsidRPr="00BF177E" w:rsidRDefault="00BF177E" w:rsidP="00BF177E">
      <w:pPr>
        <w:jc w:val="center"/>
        <w:rPr>
          <w:sz w:val="24"/>
          <w:szCs w:val="24"/>
        </w:rPr>
      </w:pPr>
      <w:r w:rsidRPr="00BF177E">
        <w:rPr>
          <w:sz w:val="24"/>
          <w:szCs w:val="24"/>
        </w:rPr>
        <w:t>MINUTES</w:t>
      </w:r>
      <w:bookmarkStart w:id="0" w:name="_GoBack"/>
      <w:bookmarkEnd w:id="0"/>
      <w:r w:rsidRPr="00BF177E">
        <w:rPr>
          <w:sz w:val="24"/>
          <w:szCs w:val="24"/>
        </w:rPr>
        <w:br/>
        <w:t>CITY OF LAUREL</w:t>
      </w:r>
      <w:r w:rsidRPr="00BF177E">
        <w:rPr>
          <w:sz w:val="24"/>
          <w:szCs w:val="24"/>
        </w:rPr>
        <w:br/>
        <w:t>Library Board</w:t>
      </w:r>
      <w:r w:rsidRPr="00BF177E">
        <w:rPr>
          <w:sz w:val="24"/>
          <w:szCs w:val="24"/>
        </w:rPr>
        <w:br/>
      </w:r>
      <w:r w:rsidR="00CA149F">
        <w:rPr>
          <w:sz w:val="24"/>
          <w:szCs w:val="24"/>
        </w:rPr>
        <w:t>0</w:t>
      </w:r>
      <w:r w:rsidR="00156A9A">
        <w:rPr>
          <w:sz w:val="24"/>
          <w:szCs w:val="24"/>
        </w:rPr>
        <w:t>6</w:t>
      </w:r>
      <w:r w:rsidR="00CA149F">
        <w:rPr>
          <w:sz w:val="24"/>
          <w:szCs w:val="24"/>
        </w:rPr>
        <w:t>/</w:t>
      </w:r>
      <w:r w:rsidR="00156A9A">
        <w:rPr>
          <w:sz w:val="24"/>
          <w:szCs w:val="24"/>
        </w:rPr>
        <w:t>08</w:t>
      </w:r>
      <w:r w:rsidR="00CA149F">
        <w:rPr>
          <w:sz w:val="24"/>
          <w:szCs w:val="24"/>
        </w:rPr>
        <w:t>/2021</w:t>
      </w:r>
      <w:r w:rsidRPr="00BF177E">
        <w:rPr>
          <w:sz w:val="24"/>
          <w:szCs w:val="24"/>
        </w:rPr>
        <w:tab/>
      </w:r>
      <w:r w:rsidRPr="00BF177E">
        <w:rPr>
          <w:sz w:val="24"/>
          <w:szCs w:val="24"/>
        </w:rPr>
        <w:tab/>
      </w:r>
      <w:r w:rsidRPr="00BF177E">
        <w:rPr>
          <w:sz w:val="24"/>
          <w:szCs w:val="24"/>
        </w:rPr>
        <w:tab/>
        <w:t>06:</w:t>
      </w:r>
      <w:r w:rsidR="00156A9A">
        <w:rPr>
          <w:sz w:val="24"/>
          <w:szCs w:val="24"/>
        </w:rPr>
        <w:t>31</w:t>
      </w:r>
      <w:r w:rsidRPr="00BF177E">
        <w:rPr>
          <w:sz w:val="24"/>
          <w:szCs w:val="24"/>
        </w:rPr>
        <w:t xml:space="preserve"> PM</w:t>
      </w:r>
      <w:r w:rsidRPr="00BF177E">
        <w:rPr>
          <w:sz w:val="24"/>
          <w:szCs w:val="24"/>
        </w:rPr>
        <w:br/>
        <w:t xml:space="preserve">Laurel </w:t>
      </w:r>
      <w:r w:rsidR="002E156F">
        <w:rPr>
          <w:sz w:val="24"/>
          <w:szCs w:val="24"/>
        </w:rPr>
        <w:t xml:space="preserve">Public </w:t>
      </w:r>
      <w:r w:rsidRPr="00BF177E">
        <w:rPr>
          <w:sz w:val="24"/>
          <w:szCs w:val="24"/>
        </w:rPr>
        <w:t>Library</w:t>
      </w:r>
    </w:p>
    <w:p w14:paraId="514A1A90" w14:textId="77777777" w:rsidR="00BF177E" w:rsidRPr="00BF177E" w:rsidRDefault="00BF177E" w:rsidP="00BF177E">
      <w:pPr>
        <w:rPr>
          <w:sz w:val="24"/>
          <w:szCs w:val="24"/>
        </w:rPr>
      </w:pPr>
      <w:r w:rsidRPr="00BF177E">
        <w:rPr>
          <w:b/>
          <w:bCs/>
          <w:sz w:val="24"/>
          <w:szCs w:val="24"/>
          <w:u w:val="single"/>
        </w:rPr>
        <w:t>COMMITTEE MEMBERS PRESENT:</w:t>
      </w:r>
    </w:p>
    <w:p w14:paraId="6366DF68" w14:textId="660DD35D" w:rsidR="009A6574" w:rsidRPr="00BF177E" w:rsidRDefault="00BF177E" w:rsidP="00BF177E">
      <w:pPr>
        <w:rPr>
          <w:sz w:val="24"/>
          <w:szCs w:val="24"/>
        </w:rPr>
      </w:pPr>
      <w:r w:rsidRPr="00BF177E">
        <w:rPr>
          <w:sz w:val="24"/>
          <w:szCs w:val="24"/>
        </w:rPr>
        <w:tab/>
      </w:r>
      <w:r w:rsidR="00E51401">
        <w:rPr>
          <w:sz w:val="24"/>
          <w:szCs w:val="24"/>
        </w:rPr>
        <w:t>X Katie Fjelstad</w:t>
      </w:r>
      <w:r w:rsidR="00CA149F">
        <w:rPr>
          <w:sz w:val="24"/>
          <w:szCs w:val="24"/>
        </w:rPr>
        <w:tab/>
      </w:r>
      <w:r w:rsidR="00CA149F">
        <w:rPr>
          <w:sz w:val="24"/>
          <w:szCs w:val="24"/>
        </w:rPr>
        <w:tab/>
      </w:r>
      <w:r w:rsidR="00CA149F">
        <w:rPr>
          <w:sz w:val="24"/>
          <w:szCs w:val="24"/>
        </w:rPr>
        <w:tab/>
      </w:r>
      <w:r w:rsidRPr="00BF177E">
        <w:rPr>
          <w:sz w:val="24"/>
          <w:szCs w:val="24"/>
        </w:rPr>
        <w:tab/>
        <w:t xml:space="preserve">X   </w:t>
      </w:r>
      <w:r w:rsidR="00B12B35">
        <w:rPr>
          <w:sz w:val="24"/>
          <w:szCs w:val="24"/>
        </w:rPr>
        <w:t>Arthur Vogele</w:t>
      </w:r>
      <w:r w:rsidR="00BA5545">
        <w:rPr>
          <w:sz w:val="24"/>
          <w:szCs w:val="24"/>
        </w:rPr>
        <w:t>, Board Chair</w:t>
      </w:r>
      <w:r w:rsidR="00E51401">
        <w:rPr>
          <w:sz w:val="24"/>
          <w:szCs w:val="24"/>
        </w:rPr>
        <w:t xml:space="preserve"> – via Zoom</w:t>
      </w:r>
      <w:r w:rsidRPr="00BF177E">
        <w:rPr>
          <w:sz w:val="24"/>
          <w:szCs w:val="24"/>
        </w:rPr>
        <w:br/>
      </w:r>
      <w:r w:rsidRPr="00BF177E">
        <w:rPr>
          <w:sz w:val="24"/>
          <w:szCs w:val="24"/>
        </w:rPr>
        <w:tab/>
      </w:r>
      <w:r w:rsidR="00A92EB5">
        <w:rPr>
          <w:sz w:val="24"/>
          <w:szCs w:val="24"/>
        </w:rPr>
        <w:t>X</w:t>
      </w:r>
      <w:r w:rsidR="00CA0538" w:rsidRPr="00BF177E">
        <w:rPr>
          <w:sz w:val="24"/>
          <w:szCs w:val="24"/>
        </w:rPr>
        <w:t xml:space="preserve"> Bill</w:t>
      </w:r>
      <w:r w:rsidRPr="00BF177E">
        <w:rPr>
          <w:sz w:val="24"/>
          <w:szCs w:val="24"/>
        </w:rPr>
        <w:t xml:space="preserve"> Hanson, Vice-Chairman</w:t>
      </w:r>
      <w:r w:rsidRPr="00BF177E">
        <w:rPr>
          <w:sz w:val="24"/>
          <w:szCs w:val="24"/>
        </w:rPr>
        <w:tab/>
      </w:r>
      <w:r w:rsidRPr="00BF177E">
        <w:rPr>
          <w:sz w:val="24"/>
          <w:szCs w:val="24"/>
        </w:rPr>
        <w:tab/>
      </w:r>
      <w:r w:rsidR="008B6635">
        <w:rPr>
          <w:sz w:val="24"/>
          <w:szCs w:val="24"/>
        </w:rPr>
        <w:t xml:space="preserve">  </w:t>
      </w:r>
      <w:r w:rsidRPr="00BF177E">
        <w:rPr>
          <w:sz w:val="24"/>
          <w:szCs w:val="24"/>
        </w:rPr>
        <w:t xml:space="preserve">   </w:t>
      </w:r>
      <w:r w:rsidR="00773E9B">
        <w:rPr>
          <w:sz w:val="24"/>
          <w:szCs w:val="24"/>
        </w:rPr>
        <w:tab/>
      </w:r>
      <w:r w:rsidR="00E51401">
        <w:rPr>
          <w:sz w:val="24"/>
          <w:szCs w:val="24"/>
        </w:rPr>
        <w:t xml:space="preserve">   </w:t>
      </w:r>
      <w:r w:rsidR="00FB1304">
        <w:rPr>
          <w:sz w:val="24"/>
          <w:szCs w:val="24"/>
        </w:rPr>
        <w:t xml:space="preserve"> </w:t>
      </w:r>
      <w:r w:rsidR="00773E9B">
        <w:rPr>
          <w:sz w:val="24"/>
          <w:szCs w:val="24"/>
        </w:rPr>
        <w:t xml:space="preserve"> S</w:t>
      </w:r>
      <w:r w:rsidR="008B6635">
        <w:rPr>
          <w:sz w:val="24"/>
          <w:szCs w:val="24"/>
        </w:rPr>
        <w:t>amantha Barnhart</w:t>
      </w:r>
      <w:r w:rsidRPr="00BF177E">
        <w:rPr>
          <w:sz w:val="24"/>
          <w:szCs w:val="24"/>
        </w:rPr>
        <w:br/>
      </w:r>
      <w:r w:rsidRPr="00BF177E">
        <w:rPr>
          <w:sz w:val="24"/>
          <w:szCs w:val="24"/>
        </w:rPr>
        <w:tab/>
      </w:r>
      <w:r w:rsidR="00CA0538" w:rsidRPr="00BF177E">
        <w:rPr>
          <w:sz w:val="24"/>
          <w:szCs w:val="24"/>
        </w:rPr>
        <w:t>X Nancy</w:t>
      </w:r>
      <w:r w:rsidRPr="00BF177E">
        <w:rPr>
          <w:sz w:val="24"/>
          <w:szCs w:val="24"/>
        </w:rPr>
        <w:t xml:space="preserve"> Schmidt, Secretary</w:t>
      </w:r>
      <w:r w:rsidR="00CA149F">
        <w:rPr>
          <w:sz w:val="24"/>
          <w:szCs w:val="24"/>
        </w:rPr>
        <w:tab/>
      </w:r>
      <w:r w:rsidR="00CA149F">
        <w:rPr>
          <w:sz w:val="24"/>
          <w:szCs w:val="24"/>
        </w:rPr>
        <w:tab/>
      </w:r>
      <w:r w:rsidR="00CA149F">
        <w:rPr>
          <w:sz w:val="24"/>
          <w:szCs w:val="24"/>
        </w:rPr>
        <w:tab/>
        <w:t xml:space="preserve">     Vacant</w:t>
      </w:r>
      <w:r w:rsidR="00CA149F">
        <w:rPr>
          <w:sz w:val="24"/>
          <w:szCs w:val="24"/>
        </w:rPr>
        <w:br/>
      </w:r>
      <w:r w:rsidRPr="00BF177E">
        <w:rPr>
          <w:sz w:val="24"/>
          <w:szCs w:val="24"/>
        </w:rPr>
        <w:tab/>
      </w:r>
      <w:r w:rsidR="00156A9A">
        <w:rPr>
          <w:sz w:val="24"/>
          <w:szCs w:val="24"/>
        </w:rPr>
        <w:t>X</w:t>
      </w:r>
      <w:r w:rsidR="00FD01B1">
        <w:rPr>
          <w:sz w:val="24"/>
          <w:szCs w:val="24"/>
        </w:rPr>
        <w:t xml:space="preserve"> </w:t>
      </w:r>
      <w:r w:rsidR="008B6635">
        <w:rPr>
          <w:sz w:val="24"/>
          <w:szCs w:val="24"/>
        </w:rPr>
        <w:t>Clair Killebrew – Foun</w:t>
      </w:r>
      <w:r w:rsidR="00264AB0">
        <w:rPr>
          <w:sz w:val="24"/>
          <w:szCs w:val="24"/>
        </w:rPr>
        <w:t>d</w:t>
      </w:r>
      <w:r w:rsidR="008B6635">
        <w:rPr>
          <w:sz w:val="24"/>
          <w:szCs w:val="24"/>
        </w:rPr>
        <w:t>ation Liaison</w:t>
      </w:r>
    </w:p>
    <w:p w14:paraId="02293FC2" w14:textId="77777777" w:rsidR="00BF177E" w:rsidRPr="00BF177E" w:rsidRDefault="00BF177E" w:rsidP="00BF177E">
      <w:pPr>
        <w:rPr>
          <w:sz w:val="24"/>
          <w:szCs w:val="24"/>
        </w:rPr>
      </w:pPr>
    </w:p>
    <w:p w14:paraId="7FD5B54F" w14:textId="529AC11D" w:rsidR="00BF177E" w:rsidRPr="00BF177E" w:rsidRDefault="00BF177E" w:rsidP="00BF177E">
      <w:pPr>
        <w:rPr>
          <w:sz w:val="24"/>
          <w:szCs w:val="24"/>
        </w:rPr>
      </w:pPr>
      <w:r w:rsidRPr="00BF177E">
        <w:rPr>
          <w:b/>
          <w:bCs/>
          <w:sz w:val="24"/>
          <w:szCs w:val="24"/>
          <w:u w:val="single"/>
        </w:rPr>
        <w:t>OTHERS PRESENT:</w:t>
      </w:r>
      <w:r w:rsidR="00834D70">
        <w:rPr>
          <w:bCs/>
          <w:sz w:val="24"/>
          <w:szCs w:val="24"/>
        </w:rPr>
        <w:t xml:space="preserve">  </w:t>
      </w:r>
      <w:r w:rsidR="00834D70" w:rsidRPr="00834D70">
        <w:rPr>
          <w:bCs/>
          <w:sz w:val="24"/>
          <w:szCs w:val="24"/>
        </w:rPr>
        <w:t>None</w:t>
      </w:r>
      <w:r w:rsidR="00834D70">
        <w:rPr>
          <w:bCs/>
          <w:sz w:val="24"/>
          <w:szCs w:val="24"/>
        </w:rPr>
        <w:br/>
      </w:r>
    </w:p>
    <w:p w14:paraId="44999C19" w14:textId="77777777" w:rsidR="00BF177E" w:rsidRPr="00BF177E" w:rsidRDefault="00BF177E" w:rsidP="00BF177E">
      <w:pPr>
        <w:pStyle w:val="ListParagraph"/>
        <w:numPr>
          <w:ilvl w:val="0"/>
          <w:numId w:val="1"/>
        </w:numPr>
        <w:rPr>
          <w:sz w:val="24"/>
          <w:szCs w:val="24"/>
        </w:rPr>
      </w:pPr>
      <w:r w:rsidRPr="00BF177E">
        <w:rPr>
          <w:sz w:val="24"/>
          <w:szCs w:val="24"/>
          <w:u w:val="single"/>
        </w:rPr>
        <w:t>Public Input</w:t>
      </w:r>
    </w:p>
    <w:p w14:paraId="5A580A08" w14:textId="00D1451F" w:rsidR="00A15168" w:rsidRDefault="00BF177E" w:rsidP="00E51401">
      <w:pPr>
        <w:pStyle w:val="ListParagraph"/>
        <w:ind w:left="1440"/>
        <w:rPr>
          <w:i/>
          <w:iCs/>
          <w:sz w:val="20"/>
          <w:szCs w:val="20"/>
        </w:rPr>
      </w:pPr>
      <w:r w:rsidRPr="00BF177E">
        <w:rPr>
          <w:i/>
          <w:iCs/>
          <w:sz w:val="20"/>
          <w:szCs w:val="20"/>
        </w:rPr>
        <w:t>Citizens may address</w:t>
      </w:r>
      <w:r>
        <w:rPr>
          <w:i/>
          <w:iCs/>
          <w:sz w:val="20"/>
          <w:szCs w:val="20"/>
        </w:rPr>
        <w:t xml:space="preserve"> the committee regarding any item of city business not on the agenda. The duration for an individual speaking under Public Comment is limited to three minutes. While all comments are welcome, the committee will not take action on any item not on the agenda.</w:t>
      </w:r>
    </w:p>
    <w:p w14:paraId="46056B4E" w14:textId="70E57BC4" w:rsidR="005856F1" w:rsidRPr="005856F1" w:rsidRDefault="00156A9A" w:rsidP="00156A9A">
      <w:pPr>
        <w:pStyle w:val="ListParagraph"/>
        <w:numPr>
          <w:ilvl w:val="0"/>
          <w:numId w:val="7"/>
        </w:numPr>
        <w:ind w:left="1440"/>
        <w:rPr>
          <w:iCs/>
        </w:rPr>
      </w:pPr>
      <w:r>
        <w:rPr>
          <w:iCs/>
        </w:rPr>
        <w:t>Addressing the Board - None</w:t>
      </w:r>
      <w:r>
        <w:rPr>
          <w:iCs/>
        </w:rPr>
        <w:br/>
      </w:r>
    </w:p>
    <w:p w14:paraId="7CB2B027" w14:textId="77777777" w:rsidR="000F7A45" w:rsidRPr="000F7A45" w:rsidRDefault="000F7A45" w:rsidP="000F7A45">
      <w:pPr>
        <w:pStyle w:val="ListParagraph"/>
        <w:numPr>
          <w:ilvl w:val="0"/>
          <w:numId w:val="1"/>
        </w:numPr>
        <w:rPr>
          <w:sz w:val="24"/>
          <w:szCs w:val="24"/>
        </w:rPr>
      </w:pPr>
      <w:r>
        <w:rPr>
          <w:sz w:val="24"/>
          <w:szCs w:val="24"/>
          <w:u w:val="single"/>
        </w:rPr>
        <w:t>General Items</w:t>
      </w:r>
    </w:p>
    <w:p w14:paraId="78DD6C04" w14:textId="6FD05551" w:rsidR="00530721" w:rsidRDefault="00530721" w:rsidP="00530721">
      <w:pPr>
        <w:pStyle w:val="ListParagraph"/>
        <w:numPr>
          <w:ilvl w:val="1"/>
          <w:numId w:val="1"/>
        </w:numPr>
        <w:rPr>
          <w:rFonts w:ascii="Calibri" w:eastAsia="Times New Roman" w:hAnsi="Calibri" w:cs="Calibri"/>
          <w:sz w:val="24"/>
          <w:szCs w:val="24"/>
        </w:rPr>
      </w:pPr>
      <w:bookmarkStart w:id="1" w:name="_Hlk15888333"/>
      <w:bookmarkStart w:id="2" w:name="_Hlk24018860"/>
      <w:r>
        <w:rPr>
          <w:rFonts w:ascii="Calibri" w:eastAsia="Times New Roman" w:hAnsi="Calibri" w:cs="Calibri"/>
          <w:sz w:val="24"/>
          <w:szCs w:val="24"/>
        </w:rPr>
        <w:t xml:space="preserve">The minutes for </w:t>
      </w:r>
      <w:r w:rsidR="00156A9A">
        <w:rPr>
          <w:rFonts w:ascii="Calibri" w:eastAsia="Times New Roman" w:hAnsi="Calibri" w:cs="Calibri"/>
          <w:sz w:val="24"/>
          <w:szCs w:val="24"/>
        </w:rPr>
        <w:t>May</w:t>
      </w:r>
      <w:r w:rsidR="00E51401">
        <w:rPr>
          <w:rFonts w:ascii="Calibri" w:eastAsia="Times New Roman" w:hAnsi="Calibri" w:cs="Calibri"/>
          <w:sz w:val="24"/>
          <w:szCs w:val="24"/>
        </w:rPr>
        <w:t xml:space="preserve"> </w:t>
      </w:r>
      <w:r>
        <w:rPr>
          <w:rFonts w:ascii="Calibri" w:eastAsia="Times New Roman" w:hAnsi="Calibri" w:cs="Calibri"/>
          <w:sz w:val="24"/>
          <w:szCs w:val="24"/>
        </w:rPr>
        <w:t xml:space="preserve">2021 were presented for approval by the Library Board members. </w:t>
      </w:r>
      <w:r w:rsidR="00154188">
        <w:rPr>
          <w:rFonts w:ascii="Calibri" w:eastAsia="Times New Roman" w:hAnsi="Calibri" w:cs="Calibri"/>
          <w:sz w:val="24"/>
          <w:szCs w:val="24"/>
        </w:rPr>
        <w:t>Katie</w:t>
      </w:r>
      <w:r>
        <w:rPr>
          <w:rFonts w:ascii="Calibri" w:eastAsia="Times New Roman" w:hAnsi="Calibri" w:cs="Calibri"/>
          <w:sz w:val="24"/>
          <w:szCs w:val="24"/>
        </w:rPr>
        <w:t xml:space="preserve"> motioned the minutes be approved, </w:t>
      </w:r>
      <w:r w:rsidR="00154188">
        <w:rPr>
          <w:rFonts w:ascii="Calibri" w:eastAsia="Times New Roman" w:hAnsi="Calibri" w:cs="Calibri"/>
          <w:sz w:val="24"/>
          <w:szCs w:val="24"/>
        </w:rPr>
        <w:t>Bill</w:t>
      </w:r>
      <w:r>
        <w:rPr>
          <w:rFonts w:ascii="Calibri" w:eastAsia="Times New Roman" w:hAnsi="Calibri" w:cs="Calibri"/>
          <w:sz w:val="24"/>
          <w:szCs w:val="24"/>
        </w:rPr>
        <w:t xml:space="preserve"> seconded the motion. Minutes were approved.</w:t>
      </w:r>
    </w:p>
    <w:p w14:paraId="6185D19C" w14:textId="2B8A7E73" w:rsidR="00530721" w:rsidRPr="00F30C5A" w:rsidRDefault="00530721" w:rsidP="00530721">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The library received two items of correspondence: a $50</w:t>
      </w:r>
      <w:r w:rsidR="00154188">
        <w:rPr>
          <w:rFonts w:ascii="Calibri" w:eastAsia="Times New Roman" w:hAnsi="Calibri" w:cs="Calibri"/>
          <w:sz w:val="24"/>
          <w:szCs w:val="24"/>
        </w:rPr>
        <w:t>0</w:t>
      </w:r>
      <w:r>
        <w:rPr>
          <w:rFonts w:ascii="Calibri" w:eastAsia="Times New Roman" w:hAnsi="Calibri" w:cs="Calibri"/>
          <w:sz w:val="24"/>
          <w:szCs w:val="24"/>
        </w:rPr>
        <w:t xml:space="preserve"> donation from </w:t>
      </w:r>
      <w:r w:rsidR="00154188">
        <w:rPr>
          <w:rFonts w:ascii="Calibri" w:eastAsia="Times New Roman" w:hAnsi="Calibri" w:cs="Calibri"/>
          <w:sz w:val="24"/>
          <w:szCs w:val="24"/>
        </w:rPr>
        <w:t xml:space="preserve">Terrell’s Office </w:t>
      </w:r>
      <w:r w:rsidR="00AD5A54">
        <w:rPr>
          <w:rFonts w:ascii="Calibri" w:eastAsia="Times New Roman" w:hAnsi="Calibri" w:cs="Calibri"/>
          <w:sz w:val="24"/>
          <w:szCs w:val="24"/>
        </w:rPr>
        <w:t>Supplies and a $500 donation from Hannah Morgan to cover the cost of her overdue items</w:t>
      </w:r>
      <w:r>
        <w:rPr>
          <w:rFonts w:ascii="Calibri" w:eastAsia="Times New Roman" w:hAnsi="Calibri" w:cs="Calibri"/>
          <w:sz w:val="24"/>
          <w:szCs w:val="24"/>
        </w:rPr>
        <w:t>.</w:t>
      </w:r>
    </w:p>
    <w:p w14:paraId="653208AC" w14:textId="2E314959" w:rsidR="00D814CD" w:rsidRPr="00564BBB" w:rsidRDefault="00530721" w:rsidP="00530721">
      <w:pPr>
        <w:pStyle w:val="ListParagraph"/>
        <w:numPr>
          <w:ilvl w:val="1"/>
          <w:numId w:val="1"/>
        </w:numPr>
        <w:rPr>
          <w:rFonts w:ascii="Calibri" w:eastAsia="Times New Roman" w:hAnsi="Calibri" w:cs="Calibri"/>
          <w:sz w:val="24"/>
          <w:szCs w:val="24"/>
        </w:rPr>
      </w:pPr>
      <w:r w:rsidRPr="00564BBB">
        <w:rPr>
          <w:rFonts w:ascii="Calibri" w:eastAsia="Times New Roman" w:hAnsi="Calibri" w:cs="Calibri"/>
          <w:sz w:val="24"/>
          <w:szCs w:val="24"/>
          <w:u w:val="single"/>
        </w:rPr>
        <w:t>Circulation Report</w:t>
      </w:r>
      <w:r w:rsidRPr="00564BBB">
        <w:rPr>
          <w:rFonts w:ascii="Calibri" w:eastAsia="Times New Roman" w:hAnsi="Calibri" w:cs="Calibri"/>
          <w:sz w:val="24"/>
          <w:szCs w:val="24"/>
        </w:rPr>
        <w:t xml:space="preserve"> -</w:t>
      </w:r>
      <w:bookmarkEnd w:id="1"/>
      <w:bookmarkEnd w:id="2"/>
      <w:r w:rsidRPr="00564BBB">
        <w:rPr>
          <w:rFonts w:ascii="Calibri" w:hAnsi="Calibri" w:cs="Calibri"/>
          <w:szCs w:val="24"/>
        </w:rPr>
        <w:t xml:space="preserve"> </w:t>
      </w:r>
      <w:bookmarkStart w:id="3" w:name="_Hlk45613648"/>
      <w:r w:rsidRPr="006E71B9">
        <w:rPr>
          <w:rFonts w:ascii="Calibri" w:hAnsi="Calibri" w:cs="Calibri"/>
          <w:i/>
          <w:sz w:val="24"/>
          <w:szCs w:val="24"/>
        </w:rPr>
        <w:t>Traffic</w:t>
      </w:r>
      <w:r w:rsidRPr="00564BBB">
        <w:rPr>
          <w:rFonts w:ascii="Calibri" w:hAnsi="Calibri" w:cs="Calibri"/>
          <w:sz w:val="24"/>
          <w:szCs w:val="24"/>
        </w:rPr>
        <w:t xml:space="preserve">: </w:t>
      </w:r>
      <w:r>
        <w:rPr>
          <w:rFonts w:ascii="Calibri" w:hAnsi="Calibri" w:cs="Calibri"/>
          <w:sz w:val="24"/>
          <w:szCs w:val="24"/>
        </w:rPr>
        <w:t xml:space="preserve">down </w:t>
      </w:r>
      <w:r w:rsidR="00154188">
        <w:rPr>
          <w:rFonts w:ascii="Calibri" w:hAnsi="Calibri" w:cs="Calibri"/>
          <w:sz w:val="24"/>
          <w:szCs w:val="24"/>
        </w:rPr>
        <w:t>39.9</w:t>
      </w:r>
      <w:r w:rsidRPr="00564BBB">
        <w:rPr>
          <w:rFonts w:ascii="Calibri" w:hAnsi="Calibri" w:cs="Calibri"/>
          <w:sz w:val="24"/>
          <w:szCs w:val="24"/>
        </w:rPr>
        <w:t xml:space="preserve">%; </w:t>
      </w:r>
      <w:r w:rsidRPr="008E5ABD">
        <w:rPr>
          <w:rFonts w:ascii="Calibri" w:hAnsi="Calibri" w:cs="Calibri"/>
          <w:i/>
          <w:sz w:val="24"/>
          <w:szCs w:val="24"/>
        </w:rPr>
        <w:t>circulation</w:t>
      </w:r>
      <w:r w:rsidRPr="00564BBB">
        <w:rPr>
          <w:rFonts w:ascii="Calibri" w:hAnsi="Calibri" w:cs="Calibri"/>
          <w:sz w:val="24"/>
          <w:szCs w:val="24"/>
        </w:rPr>
        <w:t xml:space="preserve">: all items circulated totaled </w:t>
      </w:r>
      <w:r>
        <w:rPr>
          <w:rFonts w:ascii="Calibri" w:hAnsi="Calibri" w:cs="Calibri"/>
          <w:sz w:val="24"/>
          <w:szCs w:val="24"/>
        </w:rPr>
        <w:t>3,5</w:t>
      </w:r>
      <w:r w:rsidR="00154188">
        <w:rPr>
          <w:rFonts w:ascii="Calibri" w:hAnsi="Calibri" w:cs="Calibri"/>
          <w:sz w:val="24"/>
          <w:szCs w:val="24"/>
        </w:rPr>
        <w:t>31</w:t>
      </w:r>
      <w:r w:rsidRPr="00564BBB">
        <w:rPr>
          <w:rFonts w:ascii="Calibri" w:hAnsi="Calibri" w:cs="Calibri"/>
          <w:sz w:val="24"/>
          <w:szCs w:val="24"/>
        </w:rPr>
        <w:t xml:space="preserve"> (including </w:t>
      </w:r>
      <w:r>
        <w:rPr>
          <w:rFonts w:ascii="Calibri" w:hAnsi="Calibri" w:cs="Calibri"/>
          <w:sz w:val="24"/>
          <w:szCs w:val="24"/>
        </w:rPr>
        <w:t>4</w:t>
      </w:r>
      <w:r w:rsidR="00154188">
        <w:rPr>
          <w:rFonts w:ascii="Calibri" w:hAnsi="Calibri" w:cs="Calibri"/>
          <w:sz w:val="24"/>
          <w:szCs w:val="24"/>
        </w:rPr>
        <w:t>72</w:t>
      </w:r>
      <w:r w:rsidRPr="00564BBB">
        <w:rPr>
          <w:rFonts w:ascii="Calibri" w:hAnsi="Calibri" w:cs="Calibri"/>
          <w:sz w:val="24"/>
          <w:szCs w:val="24"/>
        </w:rPr>
        <w:t xml:space="preserve"> eBooks), book circulation was </w:t>
      </w:r>
      <w:r w:rsidR="00154188">
        <w:rPr>
          <w:rFonts w:ascii="Calibri" w:hAnsi="Calibri" w:cs="Calibri"/>
          <w:sz w:val="24"/>
          <w:szCs w:val="24"/>
        </w:rPr>
        <w:t>up 41.7</w:t>
      </w:r>
      <w:r w:rsidRPr="00564BBB">
        <w:rPr>
          <w:rFonts w:ascii="Calibri" w:hAnsi="Calibri" w:cs="Calibri"/>
          <w:sz w:val="24"/>
          <w:szCs w:val="24"/>
        </w:rPr>
        <w:t xml:space="preserve">%, media circulation was down </w:t>
      </w:r>
      <w:r w:rsidR="00154188">
        <w:rPr>
          <w:rFonts w:ascii="Calibri" w:hAnsi="Calibri" w:cs="Calibri"/>
          <w:sz w:val="24"/>
          <w:szCs w:val="24"/>
        </w:rPr>
        <w:t>6.10</w:t>
      </w:r>
      <w:r w:rsidRPr="00564BBB">
        <w:rPr>
          <w:rFonts w:ascii="Calibri" w:hAnsi="Calibri" w:cs="Calibri"/>
          <w:sz w:val="24"/>
          <w:szCs w:val="24"/>
        </w:rPr>
        <w:t xml:space="preserve">%, eBook checkouts for this month was </w:t>
      </w:r>
      <w:r w:rsidR="005856F1">
        <w:rPr>
          <w:rFonts w:ascii="Calibri" w:hAnsi="Calibri" w:cs="Calibri"/>
          <w:sz w:val="24"/>
          <w:szCs w:val="24"/>
        </w:rPr>
        <w:t>14.</w:t>
      </w:r>
      <w:r w:rsidR="00154188">
        <w:rPr>
          <w:rFonts w:ascii="Calibri" w:hAnsi="Calibri" w:cs="Calibri"/>
          <w:sz w:val="24"/>
          <w:szCs w:val="24"/>
        </w:rPr>
        <w:t>5</w:t>
      </w:r>
      <w:r w:rsidRPr="00564BBB">
        <w:rPr>
          <w:rFonts w:ascii="Calibri" w:hAnsi="Calibri" w:cs="Calibri"/>
          <w:sz w:val="24"/>
          <w:szCs w:val="24"/>
        </w:rPr>
        <w:t xml:space="preserve">% of total book circulation, we circulated </w:t>
      </w:r>
      <w:r w:rsidR="00154188">
        <w:rPr>
          <w:rFonts w:ascii="Calibri" w:hAnsi="Calibri" w:cs="Calibri"/>
          <w:sz w:val="24"/>
          <w:szCs w:val="24"/>
        </w:rPr>
        <w:t>669</w:t>
      </w:r>
      <w:r w:rsidRPr="00564BBB">
        <w:rPr>
          <w:rFonts w:ascii="Calibri" w:hAnsi="Calibri" w:cs="Calibri"/>
          <w:sz w:val="24"/>
          <w:szCs w:val="24"/>
        </w:rPr>
        <w:t xml:space="preserve"> items to partners and </w:t>
      </w:r>
      <w:r w:rsidR="00154188">
        <w:rPr>
          <w:rFonts w:ascii="Calibri" w:hAnsi="Calibri" w:cs="Calibri"/>
          <w:sz w:val="24"/>
          <w:szCs w:val="24"/>
        </w:rPr>
        <w:t>200</w:t>
      </w:r>
      <w:r w:rsidRPr="00564BBB">
        <w:rPr>
          <w:rFonts w:ascii="Calibri" w:hAnsi="Calibri" w:cs="Calibri"/>
          <w:sz w:val="24"/>
          <w:szCs w:val="24"/>
        </w:rPr>
        <w:t xml:space="preserve"> items from other libraries; </w:t>
      </w:r>
      <w:r w:rsidRPr="006E71B9">
        <w:rPr>
          <w:rFonts w:ascii="Calibri" w:hAnsi="Calibri" w:cs="Calibri"/>
          <w:i/>
          <w:sz w:val="24"/>
          <w:szCs w:val="24"/>
        </w:rPr>
        <w:t>computers</w:t>
      </w:r>
      <w:r w:rsidRPr="00564BBB">
        <w:rPr>
          <w:rFonts w:ascii="Calibri" w:hAnsi="Calibri" w:cs="Calibri"/>
          <w:sz w:val="24"/>
          <w:szCs w:val="24"/>
        </w:rPr>
        <w:t xml:space="preserve">: internet use was </w:t>
      </w:r>
      <w:r w:rsidR="00154188">
        <w:rPr>
          <w:rFonts w:ascii="Calibri" w:hAnsi="Calibri" w:cs="Calibri"/>
          <w:sz w:val="24"/>
          <w:szCs w:val="24"/>
        </w:rPr>
        <w:t>up 34.3</w:t>
      </w:r>
      <w:r w:rsidRPr="00564BBB">
        <w:rPr>
          <w:rFonts w:ascii="Calibri" w:hAnsi="Calibri" w:cs="Calibri"/>
          <w:sz w:val="24"/>
          <w:szCs w:val="24"/>
        </w:rPr>
        <w:t xml:space="preserve">%, children’s use was </w:t>
      </w:r>
      <w:r w:rsidR="00154188">
        <w:rPr>
          <w:rFonts w:ascii="Calibri" w:hAnsi="Calibri" w:cs="Calibri"/>
          <w:sz w:val="24"/>
          <w:szCs w:val="24"/>
        </w:rPr>
        <w:t>up 110</w:t>
      </w:r>
      <w:r>
        <w:rPr>
          <w:rFonts w:ascii="Calibri" w:hAnsi="Calibri" w:cs="Calibri"/>
          <w:sz w:val="24"/>
          <w:szCs w:val="24"/>
        </w:rPr>
        <w:t>%</w:t>
      </w:r>
      <w:r w:rsidRPr="00564BBB">
        <w:rPr>
          <w:rFonts w:ascii="Calibri" w:hAnsi="Calibri" w:cs="Calibri"/>
          <w:sz w:val="24"/>
          <w:szCs w:val="24"/>
        </w:rPr>
        <w:t xml:space="preserve">, wi-fi use : </w:t>
      </w:r>
      <w:r w:rsidR="00154188">
        <w:rPr>
          <w:rFonts w:ascii="Calibri" w:hAnsi="Calibri" w:cs="Calibri"/>
          <w:sz w:val="24"/>
          <w:szCs w:val="24"/>
        </w:rPr>
        <w:t>up 21.1</w:t>
      </w:r>
      <w:r w:rsidRPr="00564BBB">
        <w:rPr>
          <w:rFonts w:ascii="Calibri" w:hAnsi="Calibri" w:cs="Calibri"/>
          <w:sz w:val="24"/>
          <w:szCs w:val="24"/>
        </w:rPr>
        <w:t xml:space="preserve">%; </w:t>
      </w:r>
      <w:r w:rsidRPr="006E71B9">
        <w:rPr>
          <w:rFonts w:ascii="Calibri" w:hAnsi="Calibri" w:cs="Calibri"/>
          <w:i/>
          <w:sz w:val="24"/>
          <w:szCs w:val="24"/>
        </w:rPr>
        <w:t>patron cards</w:t>
      </w:r>
      <w:r w:rsidRPr="00564BBB">
        <w:rPr>
          <w:rFonts w:ascii="Calibri" w:hAnsi="Calibri" w:cs="Calibri"/>
          <w:sz w:val="24"/>
          <w:szCs w:val="24"/>
        </w:rPr>
        <w:t xml:space="preserve">: </w:t>
      </w:r>
      <w:r w:rsidR="00154188">
        <w:rPr>
          <w:rFonts w:ascii="Calibri" w:hAnsi="Calibri" w:cs="Calibri"/>
          <w:sz w:val="24"/>
          <w:szCs w:val="24"/>
        </w:rPr>
        <w:t>not available at this time.</w:t>
      </w:r>
      <w:r w:rsidRPr="00564BBB">
        <w:rPr>
          <w:rFonts w:ascii="Calibri" w:hAnsi="Calibri" w:cs="Calibri"/>
          <w:sz w:val="24"/>
          <w:szCs w:val="24"/>
        </w:rPr>
        <w:t xml:space="preserve"> There were </w:t>
      </w:r>
      <w:r>
        <w:rPr>
          <w:rFonts w:ascii="Calibri" w:hAnsi="Calibri" w:cs="Calibri"/>
          <w:sz w:val="24"/>
          <w:szCs w:val="24"/>
        </w:rPr>
        <w:t>5</w:t>
      </w:r>
      <w:r w:rsidR="00154188">
        <w:rPr>
          <w:rFonts w:ascii="Calibri" w:hAnsi="Calibri" w:cs="Calibri"/>
          <w:sz w:val="24"/>
          <w:szCs w:val="24"/>
        </w:rPr>
        <w:t xml:space="preserve">6 </w:t>
      </w:r>
      <w:r w:rsidRPr="00564BBB">
        <w:rPr>
          <w:rFonts w:ascii="Calibri" w:hAnsi="Calibri" w:cs="Calibri"/>
          <w:sz w:val="24"/>
          <w:szCs w:val="24"/>
        </w:rPr>
        <w:t xml:space="preserve">tech assists in </w:t>
      </w:r>
      <w:r w:rsidR="00154188">
        <w:rPr>
          <w:rFonts w:ascii="Calibri" w:hAnsi="Calibri" w:cs="Calibri"/>
          <w:sz w:val="24"/>
          <w:szCs w:val="24"/>
        </w:rPr>
        <w:t>May</w:t>
      </w:r>
      <w:r w:rsidRPr="00564BBB">
        <w:rPr>
          <w:rFonts w:ascii="Calibri" w:hAnsi="Calibri" w:cs="Calibri"/>
          <w:sz w:val="24"/>
          <w:szCs w:val="24"/>
        </w:rPr>
        <w:t>.</w:t>
      </w:r>
      <w:bookmarkEnd w:id="3"/>
      <w:r w:rsidR="00AD5A54">
        <w:rPr>
          <w:rFonts w:ascii="Calibri" w:hAnsi="Calibri" w:cs="Calibri"/>
          <w:sz w:val="24"/>
          <w:szCs w:val="24"/>
        </w:rPr>
        <w:t xml:space="preserve"> The numbers are up for both circulation of items and computer use at the library.</w:t>
      </w:r>
      <w:r w:rsidR="00F76709">
        <w:rPr>
          <w:rFonts w:ascii="Calibri" w:hAnsi="Calibri" w:cs="Calibri"/>
          <w:sz w:val="24"/>
          <w:szCs w:val="24"/>
        </w:rPr>
        <w:br/>
      </w:r>
    </w:p>
    <w:p w14:paraId="00C87012" w14:textId="77777777" w:rsidR="000A2C01" w:rsidRDefault="000A2C01" w:rsidP="000A2C01">
      <w:pPr>
        <w:pStyle w:val="ListParagraph"/>
        <w:numPr>
          <w:ilvl w:val="0"/>
          <w:numId w:val="1"/>
        </w:numPr>
        <w:rPr>
          <w:sz w:val="24"/>
          <w:szCs w:val="24"/>
        </w:rPr>
      </w:pPr>
      <w:r>
        <w:rPr>
          <w:sz w:val="24"/>
          <w:szCs w:val="24"/>
          <w:u w:val="single"/>
        </w:rPr>
        <w:t>New Business</w:t>
      </w:r>
    </w:p>
    <w:p w14:paraId="4BAE2CAC" w14:textId="42FAF4DB" w:rsidR="00530721" w:rsidRDefault="00AD5A54" w:rsidP="00530721">
      <w:pPr>
        <w:pStyle w:val="ListParagraph"/>
        <w:numPr>
          <w:ilvl w:val="1"/>
          <w:numId w:val="1"/>
        </w:numPr>
        <w:rPr>
          <w:sz w:val="24"/>
          <w:szCs w:val="24"/>
        </w:rPr>
      </w:pPr>
      <w:r>
        <w:rPr>
          <w:sz w:val="24"/>
          <w:szCs w:val="24"/>
        </w:rPr>
        <w:t xml:space="preserve">The Summer Reading Program started off to a mild start this year. </w:t>
      </w:r>
      <w:r w:rsidR="000F0E17">
        <w:rPr>
          <w:sz w:val="24"/>
          <w:szCs w:val="24"/>
        </w:rPr>
        <w:t xml:space="preserve">The first week of activities only had 3 participants but it is expected to pick up quickly. The in-library programming is going to be a joint effort of the Laurel School librarians, </w:t>
      </w:r>
      <w:r w:rsidR="000F0E17">
        <w:rPr>
          <w:sz w:val="24"/>
          <w:szCs w:val="24"/>
        </w:rPr>
        <w:lastRenderedPageBreak/>
        <w:t>Fish, Wildlife &amp; Parks and Library staff. There will be an activity each week with one of these groups with online participation of readSQUARED being strongly encouraged.</w:t>
      </w:r>
    </w:p>
    <w:p w14:paraId="5F3E9864" w14:textId="59434ACC" w:rsidR="0024169F" w:rsidRDefault="000F0E17" w:rsidP="00530721">
      <w:pPr>
        <w:pStyle w:val="ListParagraph"/>
        <w:numPr>
          <w:ilvl w:val="1"/>
          <w:numId w:val="1"/>
        </w:numPr>
        <w:rPr>
          <w:sz w:val="24"/>
          <w:szCs w:val="24"/>
        </w:rPr>
      </w:pPr>
      <w:r>
        <w:rPr>
          <w:sz w:val="24"/>
          <w:szCs w:val="24"/>
        </w:rPr>
        <w:t>There are two letters of interest for the seat that Bill will be vacating at the end of June. Both Kate Manley and Gail Norman have submitted letters to the library for appointment. These will be turned in to the Mayor for final appointment at the Council Meeting later in June.</w:t>
      </w:r>
    </w:p>
    <w:p w14:paraId="0599561F" w14:textId="7F9C3307" w:rsidR="000F0E17" w:rsidRDefault="000F0E17" w:rsidP="00530721">
      <w:pPr>
        <w:pStyle w:val="ListParagraph"/>
        <w:numPr>
          <w:ilvl w:val="1"/>
          <w:numId w:val="1"/>
        </w:numPr>
        <w:rPr>
          <w:sz w:val="24"/>
          <w:szCs w:val="24"/>
        </w:rPr>
      </w:pPr>
      <w:r>
        <w:rPr>
          <w:sz w:val="24"/>
          <w:szCs w:val="24"/>
        </w:rPr>
        <w:t xml:space="preserve">Library staff are very excited about the lease of a new printer from Terrell’s Office Supplies. We are opting to remove the small HP 5250n desktop printer from behind the desk and the Sharp MX-M3232d copier from the library and replace them with one machine – a Kyocera taskALPHA color copier/printer that can do more than both machines combines. </w:t>
      </w:r>
    </w:p>
    <w:p w14:paraId="29F0858F" w14:textId="77777777" w:rsidR="00C70398" w:rsidRPr="00530721" w:rsidRDefault="00C70398" w:rsidP="00C70398">
      <w:pPr>
        <w:pStyle w:val="ListParagraph"/>
        <w:ind w:left="1440"/>
        <w:rPr>
          <w:sz w:val="24"/>
          <w:szCs w:val="24"/>
        </w:rPr>
      </w:pPr>
    </w:p>
    <w:p w14:paraId="4EC2308B" w14:textId="77777777" w:rsidR="008D46A6" w:rsidRDefault="008D46A6" w:rsidP="008D46A6">
      <w:pPr>
        <w:pStyle w:val="ListParagraph"/>
        <w:numPr>
          <w:ilvl w:val="0"/>
          <w:numId w:val="1"/>
        </w:numPr>
        <w:rPr>
          <w:sz w:val="24"/>
          <w:szCs w:val="24"/>
        </w:rPr>
      </w:pPr>
      <w:r>
        <w:rPr>
          <w:sz w:val="24"/>
          <w:szCs w:val="24"/>
          <w:u w:val="single"/>
        </w:rPr>
        <w:t>Old Business</w:t>
      </w:r>
    </w:p>
    <w:p w14:paraId="78524135" w14:textId="082C1908" w:rsidR="000F4D07" w:rsidRDefault="00360D47" w:rsidP="003D4A0E">
      <w:pPr>
        <w:pStyle w:val="ListParagraph"/>
        <w:numPr>
          <w:ilvl w:val="1"/>
          <w:numId w:val="1"/>
        </w:numPr>
        <w:spacing w:after="0" w:line="276" w:lineRule="auto"/>
        <w:contextualSpacing w:val="0"/>
        <w:rPr>
          <w:sz w:val="24"/>
          <w:szCs w:val="24"/>
        </w:rPr>
      </w:pPr>
      <w:r>
        <w:rPr>
          <w:sz w:val="24"/>
          <w:szCs w:val="24"/>
        </w:rPr>
        <w:t>The library budget should be ready by the end of June. We are waiting on the numbers for computing payroll deductions. As soon as those numbers are sent over from the clerk/treasurer’s office, the budget will be completed. There will also be an allowance for union wage increases if the bargaining agreement calls for said increases.</w:t>
      </w:r>
    </w:p>
    <w:p w14:paraId="1EC9002E" w14:textId="034E7419" w:rsidR="00360D47" w:rsidRDefault="00360D47" w:rsidP="003D4A0E">
      <w:pPr>
        <w:pStyle w:val="ListParagraph"/>
        <w:numPr>
          <w:ilvl w:val="1"/>
          <w:numId w:val="1"/>
        </w:numPr>
        <w:spacing w:after="0" w:line="276" w:lineRule="auto"/>
        <w:contextualSpacing w:val="0"/>
        <w:rPr>
          <w:sz w:val="24"/>
          <w:szCs w:val="24"/>
        </w:rPr>
      </w:pPr>
      <w:r>
        <w:rPr>
          <w:sz w:val="24"/>
          <w:szCs w:val="24"/>
        </w:rPr>
        <w:t>The summer food program provided in partnership with the Laurel School District started on June 2</w:t>
      </w:r>
      <w:r w:rsidRPr="00360D47">
        <w:rPr>
          <w:sz w:val="24"/>
          <w:szCs w:val="24"/>
          <w:vertAlign w:val="superscript"/>
        </w:rPr>
        <w:t>nd</w:t>
      </w:r>
      <w:r>
        <w:rPr>
          <w:sz w:val="24"/>
          <w:szCs w:val="24"/>
        </w:rPr>
        <w:t>, 2021. The meals will again be handed out in the parking lot on Monday, Wednesday, and Friday of each week (except the holiday) from 11:00 am to 12:30 pm. It is important that we let everyone know that these meals are available to ALL children ages 18 and under regardless of income. We know that many students don’t get enough to eat during the summer because school is out, so we want to make sure they are aware that this program is available. It only takes one family member to come and pick up meals for all of the children in their family. They don’t have to bring all family members unless they want to ‘picnic’ on the library lawn.</w:t>
      </w:r>
    </w:p>
    <w:p w14:paraId="6EF0B41F" w14:textId="77777777" w:rsidR="00D825A1" w:rsidRPr="004941D2" w:rsidRDefault="00D825A1" w:rsidP="00D825A1">
      <w:pPr>
        <w:pStyle w:val="ListParagraph"/>
        <w:spacing w:after="0" w:line="276" w:lineRule="auto"/>
        <w:ind w:left="1440"/>
        <w:contextualSpacing w:val="0"/>
        <w:rPr>
          <w:sz w:val="24"/>
          <w:szCs w:val="24"/>
        </w:rPr>
      </w:pPr>
    </w:p>
    <w:p w14:paraId="43368BB2" w14:textId="488229FD" w:rsidR="00E43A6F" w:rsidRDefault="00E43A6F" w:rsidP="00E43A6F">
      <w:pPr>
        <w:pStyle w:val="ListParagraph"/>
        <w:numPr>
          <w:ilvl w:val="0"/>
          <w:numId w:val="1"/>
        </w:numPr>
        <w:rPr>
          <w:sz w:val="24"/>
          <w:szCs w:val="24"/>
        </w:rPr>
      </w:pPr>
      <w:r>
        <w:rPr>
          <w:sz w:val="24"/>
          <w:szCs w:val="24"/>
          <w:u w:val="single"/>
        </w:rPr>
        <w:t>Other Items</w:t>
      </w:r>
    </w:p>
    <w:p w14:paraId="3A01AFD9" w14:textId="640105D2" w:rsidR="00C01763" w:rsidRDefault="003925FC" w:rsidP="008F6301">
      <w:pPr>
        <w:pStyle w:val="ListParagraph"/>
        <w:numPr>
          <w:ilvl w:val="1"/>
          <w:numId w:val="1"/>
        </w:numPr>
        <w:spacing w:after="0" w:line="276" w:lineRule="auto"/>
        <w:contextualSpacing w:val="0"/>
        <w:rPr>
          <w:sz w:val="24"/>
          <w:szCs w:val="24"/>
        </w:rPr>
      </w:pPr>
      <w:r>
        <w:rPr>
          <w:sz w:val="24"/>
          <w:szCs w:val="24"/>
        </w:rPr>
        <w:t>Upcoming Items:</w:t>
      </w:r>
      <w:r w:rsidR="005B0081">
        <w:rPr>
          <w:sz w:val="24"/>
          <w:szCs w:val="24"/>
        </w:rPr>
        <w:br/>
      </w:r>
      <w:r w:rsidR="00360D47">
        <w:rPr>
          <w:sz w:val="24"/>
          <w:szCs w:val="24"/>
        </w:rPr>
        <w:t>Sick leave is still being used by library staff at a significant rate. Geralyn is still using her leave for family members, Mike has been dealing with putting his dad into care, and Nancy is taking herself and her husband to doctor appointments</w:t>
      </w:r>
      <w:r w:rsidR="008F6301">
        <w:rPr>
          <w:sz w:val="24"/>
          <w:szCs w:val="24"/>
        </w:rPr>
        <w:t>.</w:t>
      </w:r>
      <w:r w:rsidR="00D66584">
        <w:rPr>
          <w:sz w:val="24"/>
          <w:szCs w:val="24"/>
        </w:rPr>
        <w:t xml:space="preserve"> Hopefully, this will slow down soon.</w:t>
      </w:r>
    </w:p>
    <w:p w14:paraId="0BE4403C" w14:textId="77777777" w:rsidR="00F83365" w:rsidRPr="00F6275F" w:rsidRDefault="00F83365" w:rsidP="00F6275F">
      <w:pPr>
        <w:pStyle w:val="ListParagraph"/>
        <w:ind w:left="2160"/>
        <w:rPr>
          <w:sz w:val="24"/>
          <w:szCs w:val="24"/>
        </w:rPr>
      </w:pPr>
    </w:p>
    <w:p w14:paraId="1C05D2FE" w14:textId="77777777" w:rsidR="00E43A6F" w:rsidRDefault="00E43A6F" w:rsidP="00E43A6F">
      <w:pPr>
        <w:pStyle w:val="ListParagraph"/>
        <w:numPr>
          <w:ilvl w:val="0"/>
          <w:numId w:val="1"/>
        </w:numPr>
        <w:rPr>
          <w:sz w:val="24"/>
          <w:szCs w:val="24"/>
        </w:rPr>
      </w:pPr>
      <w:r>
        <w:rPr>
          <w:sz w:val="24"/>
          <w:szCs w:val="24"/>
          <w:u w:val="single"/>
        </w:rPr>
        <w:t>Announcements</w:t>
      </w:r>
    </w:p>
    <w:p w14:paraId="243A244C" w14:textId="2C791C1A" w:rsidR="00F6275F" w:rsidRDefault="00E43A6F" w:rsidP="00F6275F">
      <w:pPr>
        <w:pStyle w:val="ListParagraph"/>
        <w:numPr>
          <w:ilvl w:val="1"/>
          <w:numId w:val="1"/>
        </w:numPr>
        <w:rPr>
          <w:sz w:val="24"/>
          <w:szCs w:val="24"/>
        </w:rPr>
      </w:pPr>
      <w:r>
        <w:rPr>
          <w:sz w:val="24"/>
          <w:szCs w:val="24"/>
        </w:rPr>
        <w:t xml:space="preserve">Next regular meeting is </w:t>
      </w:r>
      <w:r w:rsidR="00154188">
        <w:rPr>
          <w:sz w:val="24"/>
          <w:szCs w:val="24"/>
        </w:rPr>
        <w:t>Thursday</w:t>
      </w:r>
      <w:r w:rsidR="008F6301">
        <w:rPr>
          <w:sz w:val="24"/>
          <w:szCs w:val="24"/>
        </w:rPr>
        <w:t>,</w:t>
      </w:r>
      <w:r w:rsidR="00154188">
        <w:rPr>
          <w:sz w:val="24"/>
          <w:szCs w:val="24"/>
        </w:rPr>
        <w:t xml:space="preserve"> July 8,</w:t>
      </w:r>
      <w:r w:rsidR="008F6301">
        <w:rPr>
          <w:sz w:val="24"/>
          <w:szCs w:val="24"/>
        </w:rPr>
        <w:t xml:space="preserve"> 2021</w:t>
      </w:r>
      <w:r>
        <w:rPr>
          <w:sz w:val="24"/>
          <w:szCs w:val="24"/>
        </w:rPr>
        <w:t xml:space="preserve"> at </w:t>
      </w:r>
      <w:r w:rsidR="000A35D4">
        <w:rPr>
          <w:sz w:val="24"/>
          <w:szCs w:val="24"/>
        </w:rPr>
        <w:t>6</w:t>
      </w:r>
      <w:r>
        <w:rPr>
          <w:sz w:val="24"/>
          <w:szCs w:val="24"/>
        </w:rPr>
        <w:t>:</w:t>
      </w:r>
      <w:r w:rsidR="009719FD">
        <w:rPr>
          <w:sz w:val="24"/>
          <w:szCs w:val="24"/>
        </w:rPr>
        <w:t>3</w:t>
      </w:r>
      <w:r>
        <w:rPr>
          <w:sz w:val="24"/>
          <w:szCs w:val="24"/>
        </w:rPr>
        <w:t>0 pm in the Community Room</w:t>
      </w:r>
      <w:r w:rsidR="00BD5DF4">
        <w:rPr>
          <w:sz w:val="24"/>
          <w:szCs w:val="24"/>
        </w:rPr>
        <w:t xml:space="preserve"> of the Laurel Public Library.</w:t>
      </w:r>
      <w:r w:rsidR="009719FD">
        <w:rPr>
          <w:sz w:val="24"/>
          <w:szCs w:val="24"/>
        </w:rPr>
        <w:t xml:space="preserve"> </w:t>
      </w:r>
    </w:p>
    <w:p w14:paraId="7B33A607" w14:textId="0775567B" w:rsidR="00664919" w:rsidRDefault="00664919" w:rsidP="00664919">
      <w:pPr>
        <w:pStyle w:val="ListParagraph"/>
        <w:ind w:left="1440"/>
        <w:rPr>
          <w:sz w:val="24"/>
          <w:szCs w:val="24"/>
        </w:rPr>
      </w:pPr>
    </w:p>
    <w:p w14:paraId="3B836182" w14:textId="0D755B95" w:rsidR="00664919" w:rsidRDefault="006C44F4" w:rsidP="00664919">
      <w:pPr>
        <w:pStyle w:val="ListParagraph"/>
        <w:ind w:left="1440"/>
        <w:rPr>
          <w:sz w:val="24"/>
          <w:szCs w:val="24"/>
        </w:rPr>
      </w:pPr>
      <w:r>
        <w:rPr>
          <w:sz w:val="24"/>
          <w:szCs w:val="24"/>
        </w:rPr>
        <w:t>Bill</w:t>
      </w:r>
      <w:r w:rsidR="008F6301">
        <w:rPr>
          <w:sz w:val="24"/>
          <w:szCs w:val="24"/>
        </w:rPr>
        <w:t xml:space="preserve"> </w:t>
      </w:r>
      <w:r w:rsidR="00664919">
        <w:rPr>
          <w:sz w:val="24"/>
          <w:szCs w:val="24"/>
        </w:rPr>
        <w:t xml:space="preserve">motioned the meeting be adjourned at </w:t>
      </w:r>
      <w:r w:rsidR="00CE33A7">
        <w:rPr>
          <w:sz w:val="24"/>
          <w:szCs w:val="24"/>
        </w:rPr>
        <w:t>7:</w:t>
      </w:r>
      <w:r>
        <w:rPr>
          <w:sz w:val="24"/>
          <w:szCs w:val="24"/>
        </w:rPr>
        <w:t>20</w:t>
      </w:r>
      <w:r w:rsidR="00664919">
        <w:rPr>
          <w:sz w:val="24"/>
          <w:szCs w:val="24"/>
        </w:rPr>
        <w:t xml:space="preserve"> pm. </w:t>
      </w:r>
      <w:r>
        <w:rPr>
          <w:sz w:val="24"/>
          <w:szCs w:val="24"/>
        </w:rPr>
        <w:t xml:space="preserve">Katie </w:t>
      </w:r>
      <w:r w:rsidR="00664919">
        <w:rPr>
          <w:sz w:val="24"/>
          <w:szCs w:val="24"/>
        </w:rPr>
        <w:t>seconded the motion, meeting adjourned.</w:t>
      </w:r>
    </w:p>
    <w:p w14:paraId="09C5A275" w14:textId="77777777" w:rsidR="00BD5DF4" w:rsidRDefault="00BD5DF4" w:rsidP="00BD5DF4">
      <w:pPr>
        <w:rPr>
          <w:sz w:val="24"/>
          <w:szCs w:val="24"/>
        </w:rPr>
      </w:pPr>
      <w:r>
        <w:rPr>
          <w:sz w:val="24"/>
          <w:szCs w:val="24"/>
        </w:rPr>
        <w:t>Respectfully submitted,</w:t>
      </w:r>
    </w:p>
    <w:p w14:paraId="7DF60ABD" w14:textId="77777777" w:rsidR="00BD5DF4" w:rsidRDefault="00BD5DF4" w:rsidP="00BD5DF4">
      <w:pPr>
        <w:rPr>
          <w:rFonts w:ascii="Times New Roman" w:hAnsi="Times New Roman" w:cs="Times New Roman"/>
          <w:b/>
          <w:bCs/>
          <w:color w:val="2F5496" w:themeColor="accent1" w:themeShade="BF"/>
          <w:sz w:val="24"/>
          <w:szCs w:val="24"/>
        </w:rPr>
      </w:pPr>
      <w:r w:rsidRPr="00BD5DF4">
        <w:rPr>
          <w:rFonts w:ascii="Kunstler Script" w:hAnsi="Kunstler Script"/>
          <w:b/>
          <w:bCs/>
          <w:color w:val="2F5496" w:themeColor="accent1" w:themeShade="BF"/>
          <w:sz w:val="56"/>
          <w:szCs w:val="56"/>
        </w:rPr>
        <w:t>Nancy L Schmidt</w:t>
      </w:r>
    </w:p>
    <w:p w14:paraId="6306E341" w14:textId="77777777" w:rsidR="00BD5DF4" w:rsidRDefault="00BD5DF4" w:rsidP="00BD5DF4">
      <w:pPr>
        <w:rPr>
          <w:rFonts w:cstheme="minorHAnsi"/>
          <w:sz w:val="24"/>
          <w:szCs w:val="24"/>
        </w:rPr>
      </w:pPr>
      <w:r w:rsidRPr="00BD5DF4">
        <w:rPr>
          <w:rFonts w:cstheme="minorHAnsi"/>
          <w:sz w:val="24"/>
          <w:szCs w:val="24"/>
        </w:rPr>
        <w:t>Nancy L Schmidt</w:t>
      </w:r>
      <w:r>
        <w:rPr>
          <w:rFonts w:cstheme="minorHAnsi"/>
          <w:sz w:val="24"/>
          <w:szCs w:val="24"/>
        </w:rPr>
        <w:br/>
        <w:t>Secretary for the Board</w:t>
      </w:r>
    </w:p>
    <w:p w14:paraId="1A49125A" w14:textId="77777777" w:rsidR="00BD5DF4" w:rsidRDefault="00BD5DF4" w:rsidP="00BD5DF4">
      <w:pPr>
        <w:rPr>
          <w:rFonts w:cstheme="minorHAnsi"/>
          <w:sz w:val="24"/>
          <w:szCs w:val="24"/>
        </w:rPr>
      </w:pPr>
    </w:p>
    <w:p w14:paraId="0051C317" w14:textId="77777777" w:rsidR="00BD5DF4" w:rsidRPr="00BD5DF4" w:rsidRDefault="00BD5DF4" w:rsidP="00BD5DF4">
      <w:pPr>
        <w:rPr>
          <w:rFonts w:cstheme="minorHAnsi"/>
          <w:b/>
          <w:bCs/>
          <w:sz w:val="24"/>
          <w:szCs w:val="24"/>
        </w:rPr>
      </w:pPr>
      <w:r w:rsidRPr="00BD5DF4">
        <w:rPr>
          <w:rFonts w:cstheme="minorHAnsi"/>
          <w:b/>
          <w:bCs/>
          <w:sz w:val="24"/>
          <w:szCs w:val="24"/>
        </w:rPr>
        <w:t>NOTE: This meeting is open to the public. This meeting is for information and discussion of listed agenda items.</w:t>
      </w:r>
    </w:p>
    <w:sectPr w:rsidR="00BD5DF4" w:rsidRPr="00BD5DF4" w:rsidSect="00FF3E1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1AC" w14:textId="77777777" w:rsidR="000F0E17" w:rsidRDefault="000F0E17" w:rsidP="00BD5DF4">
      <w:pPr>
        <w:spacing w:after="0" w:line="240" w:lineRule="auto"/>
      </w:pPr>
      <w:r>
        <w:separator/>
      </w:r>
    </w:p>
  </w:endnote>
  <w:endnote w:type="continuationSeparator" w:id="0">
    <w:p w14:paraId="489FA833" w14:textId="77777777" w:rsidR="000F0E17" w:rsidRDefault="000F0E17" w:rsidP="00BD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
      <w:docPartObj>
        <w:docPartGallery w:val="Page Numbers (Bottom of Page)"/>
        <w:docPartUnique/>
      </w:docPartObj>
    </w:sdtPr>
    <w:sdtEndPr>
      <w:rPr>
        <w:noProof/>
      </w:rPr>
    </w:sdtEndPr>
    <w:sdtContent>
      <w:p w14:paraId="3D9B28E0" w14:textId="77777777" w:rsidR="000F0E17" w:rsidRDefault="000F0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DBEA" w14:textId="77777777" w:rsidR="000F0E17" w:rsidRDefault="000F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C55" w14:textId="77777777" w:rsidR="000F0E17" w:rsidRDefault="000F0E17" w:rsidP="00BD5DF4">
      <w:pPr>
        <w:spacing w:after="0" w:line="240" w:lineRule="auto"/>
      </w:pPr>
      <w:r>
        <w:separator/>
      </w:r>
    </w:p>
  </w:footnote>
  <w:footnote w:type="continuationSeparator" w:id="0">
    <w:p w14:paraId="40A20D85" w14:textId="77777777" w:rsidR="000F0E17" w:rsidRDefault="000F0E17" w:rsidP="00BD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F2"/>
    <w:multiLevelType w:val="hybridMultilevel"/>
    <w:tmpl w:val="6A886962"/>
    <w:lvl w:ilvl="0" w:tplc="CE40E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97D00"/>
    <w:multiLevelType w:val="hybridMultilevel"/>
    <w:tmpl w:val="822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631EA"/>
    <w:multiLevelType w:val="hybridMultilevel"/>
    <w:tmpl w:val="870417DE"/>
    <w:lvl w:ilvl="0" w:tplc="7102F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131611"/>
    <w:multiLevelType w:val="hybridMultilevel"/>
    <w:tmpl w:val="60A2AA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44EA"/>
    <w:multiLevelType w:val="hybridMultilevel"/>
    <w:tmpl w:val="1DF6E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5C47BF"/>
    <w:multiLevelType w:val="hybridMultilevel"/>
    <w:tmpl w:val="54EC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43D16"/>
    <w:multiLevelType w:val="hybridMultilevel"/>
    <w:tmpl w:val="92CAD3B2"/>
    <w:lvl w:ilvl="0" w:tplc="0409000F">
      <w:start w:val="1"/>
      <w:numFmt w:val="decimal"/>
      <w:lvlText w:val="%1."/>
      <w:lvlJc w:val="left"/>
      <w:pPr>
        <w:ind w:left="720" w:hanging="360"/>
      </w:pPr>
      <w:rPr>
        <w:rFonts w:hint="default"/>
      </w:rPr>
    </w:lvl>
    <w:lvl w:ilvl="1" w:tplc="D204606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7E"/>
    <w:rsid w:val="000044E2"/>
    <w:rsid w:val="00033FBD"/>
    <w:rsid w:val="00034AD4"/>
    <w:rsid w:val="00050F03"/>
    <w:rsid w:val="00053450"/>
    <w:rsid w:val="00053628"/>
    <w:rsid w:val="0006337E"/>
    <w:rsid w:val="000669A0"/>
    <w:rsid w:val="00074CE0"/>
    <w:rsid w:val="0007788B"/>
    <w:rsid w:val="00077E02"/>
    <w:rsid w:val="00082847"/>
    <w:rsid w:val="000872A5"/>
    <w:rsid w:val="000A22E3"/>
    <w:rsid w:val="000A2C01"/>
    <w:rsid w:val="000A35D4"/>
    <w:rsid w:val="000B0865"/>
    <w:rsid w:val="000B0B39"/>
    <w:rsid w:val="000B3F2F"/>
    <w:rsid w:val="000B6FA1"/>
    <w:rsid w:val="000C7889"/>
    <w:rsid w:val="000D6DF2"/>
    <w:rsid w:val="000E6D67"/>
    <w:rsid w:val="000F0E17"/>
    <w:rsid w:val="000F4D07"/>
    <w:rsid w:val="000F684E"/>
    <w:rsid w:val="000F7A45"/>
    <w:rsid w:val="00112FC0"/>
    <w:rsid w:val="00117CA5"/>
    <w:rsid w:val="0014329B"/>
    <w:rsid w:val="00154188"/>
    <w:rsid w:val="00156A9A"/>
    <w:rsid w:val="00170608"/>
    <w:rsid w:val="00177FCD"/>
    <w:rsid w:val="0018237A"/>
    <w:rsid w:val="0018503D"/>
    <w:rsid w:val="001916A3"/>
    <w:rsid w:val="001A0C7E"/>
    <w:rsid w:val="001A5435"/>
    <w:rsid w:val="001B13DE"/>
    <w:rsid w:val="001B493A"/>
    <w:rsid w:val="001D0683"/>
    <w:rsid w:val="001D2722"/>
    <w:rsid w:val="001E24D5"/>
    <w:rsid w:val="002376EC"/>
    <w:rsid w:val="0024169F"/>
    <w:rsid w:val="00264AB0"/>
    <w:rsid w:val="0029182D"/>
    <w:rsid w:val="002A6CA1"/>
    <w:rsid w:val="002C3FF1"/>
    <w:rsid w:val="002D7952"/>
    <w:rsid w:val="002E156F"/>
    <w:rsid w:val="002E36E9"/>
    <w:rsid w:val="002E4199"/>
    <w:rsid w:val="002E4E8B"/>
    <w:rsid w:val="002E5BF5"/>
    <w:rsid w:val="003052EC"/>
    <w:rsid w:val="003236C5"/>
    <w:rsid w:val="00360D47"/>
    <w:rsid w:val="003718B2"/>
    <w:rsid w:val="003854E1"/>
    <w:rsid w:val="003858CA"/>
    <w:rsid w:val="003925FC"/>
    <w:rsid w:val="003A3AB4"/>
    <w:rsid w:val="003B3187"/>
    <w:rsid w:val="003C4182"/>
    <w:rsid w:val="003C70BE"/>
    <w:rsid w:val="003D4A0E"/>
    <w:rsid w:val="003F20AD"/>
    <w:rsid w:val="003F27F3"/>
    <w:rsid w:val="00403CA7"/>
    <w:rsid w:val="00405E8D"/>
    <w:rsid w:val="00417B2D"/>
    <w:rsid w:val="00432E96"/>
    <w:rsid w:val="004333C0"/>
    <w:rsid w:val="00441599"/>
    <w:rsid w:val="00483FF9"/>
    <w:rsid w:val="004941D2"/>
    <w:rsid w:val="004C28CB"/>
    <w:rsid w:val="004C3852"/>
    <w:rsid w:val="004C69F7"/>
    <w:rsid w:val="004E3436"/>
    <w:rsid w:val="00505DBC"/>
    <w:rsid w:val="005164C1"/>
    <w:rsid w:val="00530721"/>
    <w:rsid w:val="00554484"/>
    <w:rsid w:val="00554D85"/>
    <w:rsid w:val="00563429"/>
    <w:rsid w:val="00564779"/>
    <w:rsid w:val="00564BBB"/>
    <w:rsid w:val="005856F1"/>
    <w:rsid w:val="00591451"/>
    <w:rsid w:val="00594E2D"/>
    <w:rsid w:val="005A2F88"/>
    <w:rsid w:val="005B0081"/>
    <w:rsid w:val="005C6845"/>
    <w:rsid w:val="005C7AB7"/>
    <w:rsid w:val="005D3093"/>
    <w:rsid w:val="005D4968"/>
    <w:rsid w:val="005D50D6"/>
    <w:rsid w:val="005F12E9"/>
    <w:rsid w:val="00601EAD"/>
    <w:rsid w:val="00604A8E"/>
    <w:rsid w:val="00646130"/>
    <w:rsid w:val="0066216F"/>
    <w:rsid w:val="00664919"/>
    <w:rsid w:val="0067576F"/>
    <w:rsid w:val="006839E6"/>
    <w:rsid w:val="00686923"/>
    <w:rsid w:val="006902A9"/>
    <w:rsid w:val="00694D9D"/>
    <w:rsid w:val="0069748B"/>
    <w:rsid w:val="006B751E"/>
    <w:rsid w:val="006C0D9C"/>
    <w:rsid w:val="006C14AE"/>
    <w:rsid w:val="006C44F4"/>
    <w:rsid w:val="006C7A46"/>
    <w:rsid w:val="006E71B9"/>
    <w:rsid w:val="006F4BAC"/>
    <w:rsid w:val="00733FF3"/>
    <w:rsid w:val="007436C2"/>
    <w:rsid w:val="00745B50"/>
    <w:rsid w:val="00773E9B"/>
    <w:rsid w:val="007808AD"/>
    <w:rsid w:val="007809A0"/>
    <w:rsid w:val="007855ED"/>
    <w:rsid w:val="007977A6"/>
    <w:rsid w:val="007A36CC"/>
    <w:rsid w:val="007B26F2"/>
    <w:rsid w:val="007B76E2"/>
    <w:rsid w:val="007C35B2"/>
    <w:rsid w:val="007C7F7E"/>
    <w:rsid w:val="007D0C9B"/>
    <w:rsid w:val="007D3FAC"/>
    <w:rsid w:val="007D49A0"/>
    <w:rsid w:val="007D74B6"/>
    <w:rsid w:val="007D78B0"/>
    <w:rsid w:val="007D7A76"/>
    <w:rsid w:val="007E3EC6"/>
    <w:rsid w:val="00800CFB"/>
    <w:rsid w:val="00801A64"/>
    <w:rsid w:val="00805A4A"/>
    <w:rsid w:val="00825407"/>
    <w:rsid w:val="00833AC4"/>
    <w:rsid w:val="00834D70"/>
    <w:rsid w:val="00857C47"/>
    <w:rsid w:val="00860F4C"/>
    <w:rsid w:val="0086636F"/>
    <w:rsid w:val="0087008F"/>
    <w:rsid w:val="008A3FC9"/>
    <w:rsid w:val="008B43D5"/>
    <w:rsid w:val="008B623B"/>
    <w:rsid w:val="008B6635"/>
    <w:rsid w:val="008C30AA"/>
    <w:rsid w:val="008C53DB"/>
    <w:rsid w:val="008C742C"/>
    <w:rsid w:val="008D46A6"/>
    <w:rsid w:val="008D4891"/>
    <w:rsid w:val="008F6301"/>
    <w:rsid w:val="00910FA1"/>
    <w:rsid w:val="00923898"/>
    <w:rsid w:val="00923A19"/>
    <w:rsid w:val="0094130B"/>
    <w:rsid w:val="00941369"/>
    <w:rsid w:val="00943D83"/>
    <w:rsid w:val="009451B0"/>
    <w:rsid w:val="00956BE8"/>
    <w:rsid w:val="00960CDE"/>
    <w:rsid w:val="009719FD"/>
    <w:rsid w:val="009827E5"/>
    <w:rsid w:val="009A6574"/>
    <w:rsid w:val="009D0DBE"/>
    <w:rsid w:val="009E58FE"/>
    <w:rsid w:val="009F17D0"/>
    <w:rsid w:val="00A15168"/>
    <w:rsid w:val="00A17458"/>
    <w:rsid w:val="00A24832"/>
    <w:rsid w:val="00A36FA8"/>
    <w:rsid w:val="00A40BD5"/>
    <w:rsid w:val="00A50701"/>
    <w:rsid w:val="00A561F7"/>
    <w:rsid w:val="00A6751E"/>
    <w:rsid w:val="00A67A30"/>
    <w:rsid w:val="00A73CB5"/>
    <w:rsid w:val="00A74E0D"/>
    <w:rsid w:val="00A9058F"/>
    <w:rsid w:val="00A9131B"/>
    <w:rsid w:val="00A92EB5"/>
    <w:rsid w:val="00AA7C72"/>
    <w:rsid w:val="00AC07C2"/>
    <w:rsid w:val="00AC1AF2"/>
    <w:rsid w:val="00AC6B68"/>
    <w:rsid w:val="00AD1127"/>
    <w:rsid w:val="00AD2240"/>
    <w:rsid w:val="00AD5A54"/>
    <w:rsid w:val="00AF5887"/>
    <w:rsid w:val="00B0792E"/>
    <w:rsid w:val="00B12B35"/>
    <w:rsid w:val="00B16811"/>
    <w:rsid w:val="00B24392"/>
    <w:rsid w:val="00B53E8B"/>
    <w:rsid w:val="00B564F5"/>
    <w:rsid w:val="00B75A35"/>
    <w:rsid w:val="00B926C0"/>
    <w:rsid w:val="00B9578C"/>
    <w:rsid w:val="00BA5545"/>
    <w:rsid w:val="00BA70A5"/>
    <w:rsid w:val="00BA7969"/>
    <w:rsid w:val="00BA7BCA"/>
    <w:rsid w:val="00BB6C96"/>
    <w:rsid w:val="00BB7EEC"/>
    <w:rsid w:val="00BC3497"/>
    <w:rsid w:val="00BD5DF4"/>
    <w:rsid w:val="00BF177E"/>
    <w:rsid w:val="00BF62B4"/>
    <w:rsid w:val="00BF7AE0"/>
    <w:rsid w:val="00C01763"/>
    <w:rsid w:val="00C023DC"/>
    <w:rsid w:val="00C04B1F"/>
    <w:rsid w:val="00C16DE4"/>
    <w:rsid w:val="00C21A18"/>
    <w:rsid w:val="00C22463"/>
    <w:rsid w:val="00C37347"/>
    <w:rsid w:val="00C408B1"/>
    <w:rsid w:val="00C70398"/>
    <w:rsid w:val="00C73F29"/>
    <w:rsid w:val="00C93812"/>
    <w:rsid w:val="00C93CD8"/>
    <w:rsid w:val="00CA0538"/>
    <w:rsid w:val="00CA149F"/>
    <w:rsid w:val="00CA5E8E"/>
    <w:rsid w:val="00CC64D8"/>
    <w:rsid w:val="00CD6274"/>
    <w:rsid w:val="00CE33A7"/>
    <w:rsid w:val="00CE7F07"/>
    <w:rsid w:val="00D1307B"/>
    <w:rsid w:val="00D37E5E"/>
    <w:rsid w:val="00D65A7C"/>
    <w:rsid w:val="00D66584"/>
    <w:rsid w:val="00D7531B"/>
    <w:rsid w:val="00D814CD"/>
    <w:rsid w:val="00D825A1"/>
    <w:rsid w:val="00D83E8C"/>
    <w:rsid w:val="00D8769D"/>
    <w:rsid w:val="00D91868"/>
    <w:rsid w:val="00D92B33"/>
    <w:rsid w:val="00DA584A"/>
    <w:rsid w:val="00DA7C30"/>
    <w:rsid w:val="00DD4703"/>
    <w:rsid w:val="00E054F9"/>
    <w:rsid w:val="00E10F2D"/>
    <w:rsid w:val="00E124EB"/>
    <w:rsid w:val="00E22639"/>
    <w:rsid w:val="00E3105D"/>
    <w:rsid w:val="00E33C71"/>
    <w:rsid w:val="00E43A6F"/>
    <w:rsid w:val="00E51401"/>
    <w:rsid w:val="00E56062"/>
    <w:rsid w:val="00E65A39"/>
    <w:rsid w:val="00E76362"/>
    <w:rsid w:val="00E776DF"/>
    <w:rsid w:val="00EB3DCB"/>
    <w:rsid w:val="00EB47D5"/>
    <w:rsid w:val="00EB58AC"/>
    <w:rsid w:val="00EC0983"/>
    <w:rsid w:val="00EC4269"/>
    <w:rsid w:val="00ED37FD"/>
    <w:rsid w:val="00EE44C2"/>
    <w:rsid w:val="00EE7E23"/>
    <w:rsid w:val="00EF1D6B"/>
    <w:rsid w:val="00F019A4"/>
    <w:rsid w:val="00F032FB"/>
    <w:rsid w:val="00F209B4"/>
    <w:rsid w:val="00F2649D"/>
    <w:rsid w:val="00F364F4"/>
    <w:rsid w:val="00F6275F"/>
    <w:rsid w:val="00F76709"/>
    <w:rsid w:val="00F83365"/>
    <w:rsid w:val="00FA410B"/>
    <w:rsid w:val="00FA43A5"/>
    <w:rsid w:val="00FB1304"/>
    <w:rsid w:val="00FB7A99"/>
    <w:rsid w:val="00FC24AE"/>
    <w:rsid w:val="00FD01B1"/>
    <w:rsid w:val="00FD5BA2"/>
    <w:rsid w:val="00FE0FBE"/>
    <w:rsid w:val="00FF3E14"/>
    <w:rsid w:val="00FF4B51"/>
    <w:rsid w:val="00FF71B4"/>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BEB"/>
  <w15:chartTrackingRefBased/>
  <w15:docId w15:val="{0671CD14-FFD7-4C1E-A4CC-F7E37A95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7E"/>
    <w:pPr>
      <w:ind w:left="720"/>
      <w:contextualSpacing/>
    </w:pPr>
  </w:style>
  <w:style w:type="paragraph" w:styleId="Header">
    <w:name w:val="header"/>
    <w:basedOn w:val="Normal"/>
    <w:link w:val="HeaderChar"/>
    <w:uiPriority w:val="99"/>
    <w:unhideWhenUsed/>
    <w:rsid w:val="00BD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F4"/>
  </w:style>
  <w:style w:type="paragraph" w:styleId="Footer">
    <w:name w:val="footer"/>
    <w:basedOn w:val="Normal"/>
    <w:link w:val="FooterChar"/>
    <w:uiPriority w:val="99"/>
    <w:unhideWhenUsed/>
    <w:rsid w:val="00BD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F4"/>
  </w:style>
  <w:style w:type="paragraph" w:styleId="Title">
    <w:name w:val="Title"/>
    <w:basedOn w:val="Normal"/>
    <w:link w:val="TitleChar"/>
    <w:qFormat/>
    <w:rsid w:val="003C418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418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A0538"/>
    <w:rPr>
      <w:color w:val="0563C1" w:themeColor="hyperlink"/>
      <w:u w:val="single"/>
    </w:rPr>
  </w:style>
  <w:style w:type="character" w:styleId="UnresolvedMention">
    <w:name w:val="Unresolved Mention"/>
    <w:basedOn w:val="DefaultParagraphFont"/>
    <w:uiPriority w:val="99"/>
    <w:semiHidden/>
    <w:unhideWhenUsed/>
    <w:rsid w:val="00CA0538"/>
    <w:rPr>
      <w:color w:val="605E5C"/>
      <w:shd w:val="clear" w:color="auto" w:fill="E1DFDD"/>
    </w:rPr>
  </w:style>
  <w:style w:type="paragraph" w:styleId="BalloonText">
    <w:name w:val="Balloon Text"/>
    <w:basedOn w:val="Normal"/>
    <w:link w:val="BalloonTextChar"/>
    <w:uiPriority w:val="99"/>
    <w:semiHidden/>
    <w:unhideWhenUsed/>
    <w:rsid w:val="00F0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F345-F361-447A-8936-7BE1B7F8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Library</dc:creator>
  <cp:keywords/>
  <dc:description/>
  <cp:lastModifiedBy>Library Director</cp:lastModifiedBy>
  <cp:revision>6</cp:revision>
  <cp:lastPrinted>2021-07-08T20:23:00Z</cp:lastPrinted>
  <dcterms:created xsi:type="dcterms:W3CDTF">2021-04-13T21:45:00Z</dcterms:created>
  <dcterms:modified xsi:type="dcterms:W3CDTF">2021-07-08T20:26:00Z</dcterms:modified>
</cp:coreProperties>
</file>